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4B4" w:rsidRPr="00552562" w:rsidRDefault="002434B4" w:rsidP="002434B4">
      <w:pPr>
        <w:pStyle w:val="a5"/>
        <w:jc w:val="center"/>
        <w:rPr>
          <w:rFonts w:ascii="Arial" w:hAnsi="Arial" w:cs="Arial"/>
          <w:b/>
          <w:sz w:val="16"/>
          <w:szCs w:val="20"/>
        </w:rPr>
      </w:pPr>
      <w:r w:rsidRPr="00552562">
        <w:rPr>
          <w:rFonts w:ascii="Arial" w:hAnsi="Arial" w:cs="Arial"/>
          <w:b/>
          <w:sz w:val="16"/>
          <w:szCs w:val="20"/>
        </w:rPr>
        <w:t>ТЕРРИТОРИАЛЬНЫЙ ОРГАН ФЕДЕРАЛЬНОЙ СЛУЖБЫ</w:t>
      </w:r>
    </w:p>
    <w:p w:rsidR="002434B4" w:rsidRPr="00552562" w:rsidRDefault="002434B4" w:rsidP="002434B4">
      <w:pPr>
        <w:pStyle w:val="a5"/>
        <w:jc w:val="center"/>
        <w:rPr>
          <w:rFonts w:ascii="Arial" w:hAnsi="Arial" w:cs="Arial"/>
          <w:b/>
          <w:sz w:val="16"/>
          <w:szCs w:val="20"/>
        </w:rPr>
      </w:pPr>
      <w:r w:rsidRPr="00552562">
        <w:rPr>
          <w:rFonts w:ascii="Arial" w:hAnsi="Arial" w:cs="Arial"/>
          <w:b/>
          <w:sz w:val="16"/>
          <w:szCs w:val="20"/>
        </w:rPr>
        <w:t>ГОСУДАРСТВЕННОЙ СТАТИСТИКИ ПО ЧЕЧЕНСКОЙ РЕСПУБЛИКЕ (ЧЕЧЕНСТАТ)</w:t>
      </w:r>
    </w:p>
    <w:p w:rsidR="002434B4" w:rsidRPr="00552562" w:rsidRDefault="002434B4" w:rsidP="002434B4">
      <w:pPr>
        <w:pStyle w:val="a5"/>
        <w:jc w:val="center"/>
        <w:rPr>
          <w:rFonts w:ascii="Arial" w:hAnsi="Arial" w:cs="Arial"/>
          <w:b/>
          <w:sz w:val="16"/>
          <w:szCs w:val="20"/>
        </w:rPr>
      </w:pPr>
      <w:r w:rsidRPr="00552562">
        <w:rPr>
          <w:rFonts w:ascii="Arial" w:hAnsi="Arial" w:cs="Arial"/>
          <w:b/>
          <w:sz w:val="16"/>
          <w:szCs w:val="20"/>
        </w:rPr>
        <w:t xml:space="preserve"> </w:t>
      </w:r>
      <w:r w:rsidRPr="00552562">
        <w:rPr>
          <w:rFonts w:ascii="Helvetica" w:hAnsi="Helvetica"/>
          <w:b/>
          <w:color w:val="444444"/>
          <w:sz w:val="16"/>
          <w:szCs w:val="20"/>
          <w:shd w:val="clear" w:color="auto" w:fill="E7EDF0"/>
        </w:rPr>
        <w:t>364037</w:t>
      </w:r>
      <w:r w:rsidRPr="00552562">
        <w:rPr>
          <w:rFonts w:ascii="Arial" w:hAnsi="Arial" w:cs="Arial"/>
          <w:b/>
          <w:sz w:val="16"/>
          <w:szCs w:val="20"/>
        </w:rPr>
        <w:t xml:space="preserve">, г. Грозный, ул. </w:t>
      </w:r>
      <w:proofErr w:type="gramStart"/>
      <w:r w:rsidRPr="00552562">
        <w:rPr>
          <w:rFonts w:ascii="Arial" w:hAnsi="Arial" w:cs="Arial"/>
          <w:b/>
          <w:sz w:val="16"/>
          <w:szCs w:val="20"/>
        </w:rPr>
        <w:t>Киевская</w:t>
      </w:r>
      <w:proofErr w:type="gramEnd"/>
      <w:r w:rsidRPr="00552562">
        <w:rPr>
          <w:rFonts w:ascii="Arial" w:hAnsi="Arial" w:cs="Arial"/>
          <w:b/>
          <w:sz w:val="16"/>
          <w:szCs w:val="20"/>
        </w:rPr>
        <w:t xml:space="preserve">, д. 53, тел./факс </w:t>
      </w:r>
      <w:r w:rsidRPr="00552562">
        <w:rPr>
          <w:rStyle w:val="apple-converted-space"/>
          <w:rFonts w:ascii="Helvetica" w:hAnsi="Helvetica"/>
          <w:color w:val="444444"/>
          <w:sz w:val="9"/>
          <w:szCs w:val="13"/>
          <w:shd w:val="clear" w:color="auto" w:fill="E7EDF0"/>
        </w:rPr>
        <w:t> </w:t>
      </w:r>
      <w:r w:rsidRPr="00552562">
        <w:rPr>
          <w:rFonts w:ascii="Helvetica" w:hAnsi="Helvetica"/>
          <w:b/>
          <w:color w:val="444444"/>
          <w:sz w:val="14"/>
          <w:szCs w:val="18"/>
          <w:shd w:val="clear" w:color="auto" w:fill="E7EDF0"/>
        </w:rPr>
        <w:t>8(8712) 21-22-29; 21-22-34</w:t>
      </w:r>
    </w:p>
    <w:p w:rsidR="002434B4" w:rsidRPr="00552562" w:rsidRDefault="00FC65E4" w:rsidP="002434B4">
      <w:pPr>
        <w:pStyle w:val="a5"/>
        <w:jc w:val="center"/>
        <w:rPr>
          <w:rFonts w:ascii="Arial" w:hAnsi="Arial" w:cs="Arial"/>
          <w:b/>
          <w:sz w:val="16"/>
          <w:szCs w:val="20"/>
        </w:rPr>
      </w:pPr>
      <w:hyperlink r:id="rId5" w:history="1">
        <w:r w:rsidR="002434B4" w:rsidRPr="00552562">
          <w:rPr>
            <w:rStyle w:val="a3"/>
            <w:rFonts w:ascii="Arial" w:hAnsi="Arial" w:cs="Arial"/>
            <w:b/>
            <w:sz w:val="16"/>
            <w:szCs w:val="20"/>
            <w:lang w:val="en-US"/>
          </w:rPr>
          <w:t>http</w:t>
        </w:r>
        <w:r w:rsidR="002434B4" w:rsidRPr="00552562">
          <w:rPr>
            <w:rStyle w:val="a3"/>
            <w:rFonts w:ascii="Arial" w:hAnsi="Arial" w:cs="Arial"/>
            <w:b/>
            <w:sz w:val="16"/>
            <w:szCs w:val="20"/>
          </w:rPr>
          <w:t>://</w:t>
        </w:r>
        <w:r w:rsidR="002434B4" w:rsidRPr="00552562">
          <w:rPr>
            <w:rStyle w:val="a3"/>
            <w:rFonts w:ascii="Arial" w:hAnsi="Arial" w:cs="Arial"/>
            <w:b/>
            <w:sz w:val="16"/>
            <w:szCs w:val="20"/>
            <w:lang w:val="en-US"/>
          </w:rPr>
          <w:t>chechenstat</w:t>
        </w:r>
        <w:r w:rsidR="002434B4" w:rsidRPr="00552562">
          <w:rPr>
            <w:rStyle w:val="a3"/>
            <w:rFonts w:ascii="Arial" w:hAnsi="Arial" w:cs="Arial"/>
            <w:b/>
            <w:sz w:val="16"/>
            <w:szCs w:val="20"/>
          </w:rPr>
          <w:t>.</w:t>
        </w:r>
        <w:r w:rsidR="002434B4" w:rsidRPr="00552562">
          <w:rPr>
            <w:rStyle w:val="a3"/>
            <w:rFonts w:ascii="Arial" w:hAnsi="Arial" w:cs="Arial"/>
            <w:b/>
            <w:sz w:val="16"/>
            <w:szCs w:val="20"/>
            <w:lang w:val="en-US"/>
          </w:rPr>
          <w:t>gks</w:t>
        </w:r>
        <w:r w:rsidR="002434B4" w:rsidRPr="00552562">
          <w:rPr>
            <w:rStyle w:val="a3"/>
            <w:rFonts w:ascii="Arial" w:hAnsi="Arial" w:cs="Arial"/>
            <w:b/>
            <w:sz w:val="16"/>
            <w:szCs w:val="20"/>
          </w:rPr>
          <w:t>.</w:t>
        </w:r>
        <w:r w:rsidR="002434B4" w:rsidRPr="00552562">
          <w:rPr>
            <w:rStyle w:val="a3"/>
            <w:rFonts w:ascii="Arial" w:hAnsi="Arial" w:cs="Arial"/>
            <w:b/>
            <w:sz w:val="16"/>
            <w:szCs w:val="20"/>
            <w:lang w:val="en-US"/>
          </w:rPr>
          <w:t>ru</w:t>
        </w:r>
      </w:hyperlink>
      <w:r w:rsidR="002434B4" w:rsidRPr="00552562">
        <w:rPr>
          <w:rFonts w:ascii="Arial" w:hAnsi="Arial" w:cs="Arial"/>
          <w:b/>
          <w:sz w:val="16"/>
          <w:szCs w:val="20"/>
        </w:rPr>
        <w:t xml:space="preserve">; </w:t>
      </w:r>
      <w:r w:rsidR="002434B4" w:rsidRPr="00552562">
        <w:rPr>
          <w:rFonts w:ascii="Arial" w:hAnsi="Arial" w:cs="Arial"/>
          <w:b/>
          <w:sz w:val="16"/>
          <w:szCs w:val="20"/>
          <w:lang w:val="en-US"/>
        </w:rPr>
        <w:t>chechenstat</w:t>
      </w:r>
      <w:r w:rsidR="002434B4" w:rsidRPr="00552562">
        <w:rPr>
          <w:rFonts w:ascii="Arial" w:hAnsi="Arial" w:cs="Arial"/>
          <w:b/>
          <w:sz w:val="16"/>
          <w:szCs w:val="20"/>
        </w:rPr>
        <w:t>@</w:t>
      </w:r>
      <w:r w:rsidR="002434B4" w:rsidRPr="00552562">
        <w:rPr>
          <w:rFonts w:ascii="Arial" w:hAnsi="Arial" w:cs="Arial"/>
          <w:b/>
          <w:sz w:val="16"/>
          <w:szCs w:val="20"/>
          <w:lang w:val="en-US"/>
        </w:rPr>
        <w:t>mail</w:t>
      </w:r>
      <w:r w:rsidR="002434B4" w:rsidRPr="00552562">
        <w:rPr>
          <w:rFonts w:ascii="Arial" w:hAnsi="Arial" w:cs="Arial"/>
          <w:b/>
          <w:sz w:val="16"/>
          <w:szCs w:val="20"/>
        </w:rPr>
        <w:t>.</w:t>
      </w:r>
      <w:r w:rsidR="002434B4" w:rsidRPr="00552562">
        <w:rPr>
          <w:rFonts w:ascii="Arial" w:hAnsi="Arial" w:cs="Arial"/>
          <w:b/>
          <w:sz w:val="16"/>
          <w:szCs w:val="20"/>
          <w:lang w:val="en-US"/>
        </w:rPr>
        <w:t>ru</w:t>
      </w:r>
    </w:p>
    <w:p w:rsidR="002434B4" w:rsidRDefault="002434B4" w:rsidP="002434B4">
      <w:pPr>
        <w:pStyle w:val="a5"/>
        <w:jc w:val="center"/>
        <w:rPr>
          <w:b/>
          <w:sz w:val="20"/>
        </w:rPr>
      </w:pPr>
      <w:r w:rsidRPr="00552562">
        <w:rPr>
          <w:b/>
          <w:sz w:val="20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2434B4" w:rsidRPr="000724C9" w:rsidRDefault="00FC65E4" w:rsidP="002434B4">
      <w:pPr>
        <w:pStyle w:val="a5"/>
        <w:jc w:val="center"/>
        <w:rPr>
          <w:b/>
          <w:sz w:val="18"/>
        </w:rPr>
      </w:pPr>
      <w:r>
        <w:rPr>
          <w:b/>
          <w:sz w:val="18"/>
        </w:rPr>
        <w:t>10 апреля 2023</w:t>
      </w:r>
      <w:r w:rsidR="002434B4" w:rsidRPr="000724C9">
        <w:rPr>
          <w:b/>
          <w:sz w:val="18"/>
        </w:rPr>
        <w:t xml:space="preserve">                                                                                                                ПРЕСС-РЕЛИЗ  </w:t>
      </w:r>
    </w:p>
    <w:p w:rsidR="002434B4" w:rsidRDefault="002434B4" w:rsidP="002434B4">
      <w:pPr>
        <w:pStyle w:val="a4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2434B4" w:rsidRDefault="002434B4" w:rsidP="002434B4">
      <w:pPr>
        <w:pStyle w:val="a4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2434B4" w:rsidRDefault="002434B4" w:rsidP="002434B4">
      <w:pPr>
        <w:pStyle w:val="a4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2434B4" w:rsidRDefault="002434B4" w:rsidP="002434B4">
      <w:pPr>
        <w:pStyle w:val="a4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2434B4" w:rsidRDefault="002434B4" w:rsidP="002434B4">
      <w:pPr>
        <w:pStyle w:val="a4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</w:p>
    <w:p w:rsidR="002434B4" w:rsidRPr="00523E5D" w:rsidRDefault="002434B4" w:rsidP="002434B4">
      <w:pPr>
        <w:pStyle w:val="a4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523E5D">
        <w:rPr>
          <w:b/>
          <w:color w:val="000000"/>
          <w:sz w:val="26"/>
          <w:szCs w:val="26"/>
        </w:rPr>
        <w:t xml:space="preserve">О среднесписочной численности работников организаций </w:t>
      </w:r>
    </w:p>
    <w:p w:rsidR="002434B4" w:rsidRPr="00523E5D" w:rsidRDefault="002434B4" w:rsidP="002434B4">
      <w:pPr>
        <w:pStyle w:val="a4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523E5D">
        <w:rPr>
          <w:b/>
          <w:color w:val="000000"/>
          <w:sz w:val="26"/>
          <w:szCs w:val="26"/>
        </w:rPr>
        <w:t xml:space="preserve">и среднемесячной заработной плате работников организаций </w:t>
      </w:r>
    </w:p>
    <w:p w:rsidR="002434B4" w:rsidRPr="00523E5D" w:rsidRDefault="002434B4" w:rsidP="002434B4">
      <w:pPr>
        <w:pStyle w:val="a4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523E5D">
        <w:rPr>
          <w:b/>
          <w:color w:val="000000"/>
          <w:sz w:val="26"/>
          <w:szCs w:val="26"/>
        </w:rPr>
        <w:t>Чеченской Республики</w:t>
      </w:r>
    </w:p>
    <w:p w:rsidR="002434B4" w:rsidRDefault="002434B4" w:rsidP="002434B4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2434B4" w:rsidRDefault="002434B4" w:rsidP="002434B4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FC65E4" w:rsidRPr="00544FF0" w:rsidRDefault="00FC65E4" w:rsidP="00FC65E4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544FF0">
        <w:rPr>
          <w:rFonts w:ascii="Times New Roman" w:hAnsi="Times New Roman"/>
          <w:sz w:val="26"/>
          <w:szCs w:val="26"/>
          <w:lang w:eastAsia="ru-RU"/>
        </w:rPr>
        <w:t xml:space="preserve">Среднесписочная численность работников предприятий и организаций республики (по полному кругу) в январе </w:t>
      </w:r>
      <w:r>
        <w:rPr>
          <w:rFonts w:ascii="Times New Roman" w:hAnsi="Times New Roman"/>
          <w:sz w:val="26"/>
          <w:szCs w:val="26"/>
          <w:lang w:eastAsia="ru-RU"/>
        </w:rPr>
        <w:t>2023</w:t>
      </w:r>
      <w:r w:rsidRPr="00544FF0">
        <w:rPr>
          <w:rFonts w:ascii="Times New Roman" w:hAnsi="Times New Roman"/>
          <w:sz w:val="26"/>
          <w:szCs w:val="26"/>
          <w:lang w:eastAsia="ru-RU"/>
        </w:rPr>
        <w:t xml:space="preserve"> года составила </w:t>
      </w:r>
      <w:r>
        <w:rPr>
          <w:rFonts w:ascii="Times New Roman" w:hAnsi="Times New Roman"/>
          <w:sz w:val="26"/>
          <w:szCs w:val="26"/>
          <w:lang w:eastAsia="ru-RU"/>
        </w:rPr>
        <w:t>216,3</w:t>
      </w:r>
      <w:r w:rsidRPr="00544FF0">
        <w:rPr>
          <w:rFonts w:ascii="Times New Roman" w:hAnsi="Times New Roman"/>
          <w:sz w:val="26"/>
          <w:szCs w:val="26"/>
          <w:lang w:eastAsia="ru-RU"/>
        </w:rPr>
        <w:t xml:space="preserve"> тыс. человек и увеличилась по сравнению с соответствующим периодом </w:t>
      </w:r>
      <w:r>
        <w:rPr>
          <w:rFonts w:ascii="Times New Roman" w:hAnsi="Times New Roman"/>
          <w:sz w:val="26"/>
          <w:szCs w:val="26"/>
          <w:lang w:eastAsia="ru-RU"/>
        </w:rPr>
        <w:t>предыдущего года  на 3,6</w:t>
      </w:r>
      <w:r w:rsidRPr="00544FF0">
        <w:rPr>
          <w:rFonts w:ascii="Times New Roman" w:hAnsi="Times New Roman"/>
          <w:sz w:val="26"/>
          <w:szCs w:val="26"/>
          <w:lang w:eastAsia="ru-RU"/>
        </w:rPr>
        <w:t>%.</w:t>
      </w:r>
    </w:p>
    <w:p w:rsidR="00FC65E4" w:rsidRDefault="00FC65E4" w:rsidP="00FC65E4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544FF0">
        <w:rPr>
          <w:rFonts w:ascii="Times New Roman" w:hAnsi="Times New Roman"/>
          <w:sz w:val="26"/>
          <w:szCs w:val="26"/>
          <w:lang w:eastAsia="ru-RU"/>
        </w:rPr>
        <w:t>Среднемесячная начисленная заработная плата работников в организация</w:t>
      </w:r>
      <w:r>
        <w:rPr>
          <w:rFonts w:ascii="Times New Roman" w:hAnsi="Times New Roman"/>
          <w:sz w:val="26"/>
          <w:szCs w:val="26"/>
          <w:lang w:eastAsia="ru-RU"/>
        </w:rPr>
        <w:t xml:space="preserve">х республики,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 xml:space="preserve">включая субъекты </w:t>
      </w:r>
      <w:r w:rsidRPr="00544FF0">
        <w:rPr>
          <w:rFonts w:ascii="Times New Roman" w:hAnsi="Times New Roman"/>
          <w:sz w:val="26"/>
          <w:szCs w:val="26"/>
          <w:lang w:eastAsia="ru-RU"/>
        </w:rPr>
        <w:t>малого пре</w:t>
      </w:r>
      <w:r>
        <w:rPr>
          <w:rFonts w:ascii="Times New Roman" w:hAnsi="Times New Roman"/>
          <w:sz w:val="26"/>
          <w:szCs w:val="26"/>
          <w:lang w:eastAsia="ru-RU"/>
        </w:rPr>
        <w:t xml:space="preserve">дпринимательства в январе </w:t>
      </w:r>
      <w:r w:rsidRPr="00544FF0">
        <w:rPr>
          <w:rFonts w:ascii="Times New Roman" w:hAnsi="Times New Roman"/>
          <w:sz w:val="26"/>
          <w:szCs w:val="26"/>
          <w:lang w:eastAsia="ru-RU"/>
        </w:rPr>
        <w:t>202</w:t>
      </w:r>
      <w:r>
        <w:rPr>
          <w:rFonts w:ascii="Times New Roman" w:hAnsi="Times New Roman"/>
          <w:sz w:val="26"/>
          <w:szCs w:val="26"/>
          <w:lang w:eastAsia="ru-RU"/>
        </w:rPr>
        <w:t>3</w:t>
      </w:r>
      <w:r w:rsidRPr="00544FF0">
        <w:rPr>
          <w:rFonts w:ascii="Times New Roman" w:hAnsi="Times New Roman"/>
          <w:sz w:val="26"/>
          <w:szCs w:val="26"/>
          <w:lang w:eastAsia="ru-RU"/>
        </w:rPr>
        <w:t xml:space="preserve"> года составила </w:t>
      </w:r>
      <w:r>
        <w:rPr>
          <w:rFonts w:ascii="Times New Roman" w:hAnsi="Times New Roman"/>
          <w:sz w:val="26"/>
          <w:szCs w:val="26"/>
          <w:lang w:eastAsia="ru-RU"/>
        </w:rPr>
        <w:t>34457,2</w:t>
      </w:r>
      <w:r w:rsidRPr="00544FF0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рубля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и </w:t>
      </w:r>
      <w:r w:rsidRPr="00544FF0">
        <w:rPr>
          <w:rFonts w:ascii="Times New Roman" w:hAnsi="Times New Roman"/>
          <w:sz w:val="26"/>
          <w:szCs w:val="26"/>
          <w:lang w:eastAsia="ru-RU"/>
        </w:rPr>
        <w:t>по сравнению с соответствующим перио</w:t>
      </w:r>
      <w:r>
        <w:rPr>
          <w:rFonts w:ascii="Times New Roman" w:hAnsi="Times New Roman"/>
          <w:sz w:val="26"/>
          <w:szCs w:val="26"/>
          <w:lang w:eastAsia="ru-RU"/>
        </w:rPr>
        <w:t>дом 2022 года увеличилась на 13</w:t>
      </w:r>
      <w:r w:rsidRPr="00544FF0">
        <w:rPr>
          <w:rFonts w:ascii="Times New Roman" w:hAnsi="Times New Roman"/>
          <w:sz w:val="26"/>
          <w:szCs w:val="26"/>
          <w:lang w:eastAsia="ru-RU"/>
        </w:rPr>
        <w:t xml:space="preserve">,5 %. </w:t>
      </w:r>
    </w:p>
    <w:p w:rsidR="00FC65E4" w:rsidRDefault="00FC65E4" w:rsidP="00FC65E4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C65E4" w:rsidRPr="00544FF0" w:rsidRDefault="00FC65E4" w:rsidP="00FC65E4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544FF0">
        <w:rPr>
          <w:rFonts w:ascii="Times New Roman" w:hAnsi="Times New Roman"/>
          <w:sz w:val="26"/>
          <w:szCs w:val="26"/>
          <w:lang w:eastAsia="ru-RU"/>
        </w:rPr>
        <w:t xml:space="preserve">Реальная заработная плата, рассчитанная с учетом индекса потребительских цен в январе </w:t>
      </w:r>
      <w:r>
        <w:rPr>
          <w:rFonts w:ascii="Times New Roman" w:hAnsi="Times New Roman"/>
          <w:sz w:val="26"/>
          <w:szCs w:val="26"/>
          <w:lang w:eastAsia="ru-RU"/>
        </w:rPr>
        <w:t>2023</w:t>
      </w:r>
      <w:r w:rsidRPr="00544FF0">
        <w:rPr>
          <w:rFonts w:ascii="Times New Roman" w:hAnsi="Times New Roman"/>
          <w:sz w:val="26"/>
          <w:szCs w:val="26"/>
          <w:lang w:eastAsia="ru-RU"/>
        </w:rPr>
        <w:t xml:space="preserve"> года состав</w:t>
      </w:r>
      <w:r>
        <w:rPr>
          <w:rFonts w:ascii="Times New Roman" w:hAnsi="Times New Roman"/>
          <w:sz w:val="26"/>
          <w:szCs w:val="26"/>
          <w:lang w:eastAsia="ru-RU"/>
        </w:rPr>
        <w:t>ила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100,2</w:t>
      </w:r>
      <w:r w:rsidRPr="00544FF0">
        <w:rPr>
          <w:rFonts w:ascii="Times New Roman" w:hAnsi="Times New Roman"/>
          <w:sz w:val="26"/>
          <w:szCs w:val="26"/>
          <w:lang w:eastAsia="ru-RU"/>
        </w:rPr>
        <w:t xml:space="preserve">%  к январю </w:t>
      </w:r>
      <w:r>
        <w:rPr>
          <w:rFonts w:ascii="Times New Roman" w:hAnsi="Times New Roman"/>
          <w:sz w:val="26"/>
          <w:szCs w:val="26"/>
          <w:lang w:eastAsia="ru-RU"/>
        </w:rPr>
        <w:t>2022</w:t>
      </w:r>
      <w:r w:rsidRPr="00544FF0">
        <w:rPr>
          <w:rFonts w:ascii="Times New Roman" w:hAnsi="Times New Roman"/>
          <w:sz w:val="26"/>
          <w:szCs w:val="26"/>
          <w:lang w:eastAsia="ru-RU"/>
        </w:rPr>
        <w:t xml:space="preserve"> года.</w:t>
      </w:r>
    </w:p>
    <w:p w:rsidR="002434B4" w:rsidRDefault="002434B4" w:rsidP="002434B4">
      <w:pPr>
        <w:jc w:val="both"/>
        <w:rPr>
          <w:szCs w:val="28"/>
          <w:shd w:val="clear" w:color="auto" w:fill="FFFFFF"/>
        </w:rPr>
      </w:pPr>
    </w:p>
    <w:p w:rsidR="002434B4" w:rsidRDefault="002434B4" w:rsidP="002434B4">
      <w:pPr>
        <w:jc w:val="both"/>
        <w:rPr>
          <w:szCs w:val="28"/>
          <w:shd w:val="clear" w:color="auto" w:fill="FFFFFF"/>
        </w:rPr>
      </w:pPr>
    </w:p>
    <w:p w:rsidR="002434B4" w:rsidRDefault="002434B4" w:rsidP="002434B4">
      <w:pPr>
        <w:jc w:val="both"/>
        <w:rPr>
          <w:szCs w:val="28"/>
          <w:shd w:val="clear" w:color="auto" w:fill="FFFFFF"/>
        </w:rPr>
      </w:pPr>
    </w:p>
    <w:p w:rsidR="002434B4" w:rsidRDefault="002434B4" w:rsidP="002434B4">
      <w:pPr>
        <w:jc w:val="both"/>
        <w:rPr>
          <w:szCs w:val="28"/>
          <w:shd w:val="clear" w:color="auto" w:fill="FFFFFF"/>
        </w:rPr>
      </w:pPr>
    </w:p>
    <w:p w:rsidR="002434B4" w:rsidRDefault="002434B4" w:rsidP="002434B4">
      <w:pPr>
        <w:jc w:val="both"/>
        <w:rPr>
          <w:szCs w:val="28"/>
          <w:shd w:val="clear" w:color="auto" w:fill="FFFFFF"/>
        </w:rPr>
      </w:pPr>
    </w:p>
    <w:p w:rsidR="002434B4" w:rsidRDefault="002434B4" w:rsidP="002434B4">
      <w:pPr>
        <w:jc w:val="both"/>
        <w:rPr>
          <w:szCs w:val="28"/>
          <w:shd w:val="clear" w:color="auto" w:fill="FFFFFF"/>
        </w:rPr>
      </w:pPr>
    </w:p>
    <w:p w:rsidR="002434B4" w:rsidRDefault="002434B4" w:rsidP="002434B4">
      <w:pPr>
        <w:jc w:val="both"/>
        <w:rPr>
          <w:szCs w:val="28"/>
          <w:shd w:val="clear" w:color="auto" w:fill="FFFFFF"/>
        </w:rPr>
      </w:pPr>
    </w:p>
    <w:p w:rsidR="002434B4" w:rsidRDefault="002434B4" w:rsidP="002434B4">
      <w:pPr>
        <w:jc w:val="both"/>
        <w:rPr>
          <w:szCs w:val="28"/>
          <w:shd w:val="clear" w:color="auto" w:fill="FFFFFF"/>
        </w:rPr>
      </w:pPr>
    </w:p>
    <w:p w:rsidR="002434B4" w:rsidRPr="00D330F8" w:rsidRDefault="002434B4" w:rsidP="002434B4">
      <w:pPr>
        <w:pStyle w:val="a5"/>
        <w:jc w:val="center"/>
        <w:rPr>
          <w:b/>
          <w:sz w:val="24"/>
        </w:rPr>
      </w:pPr>
    </w:p>
    <w:p w:rsidR="002434B4" w:rsidRDefault="002434B4" w:rsidP="002434B4">
      <w:pPr>
        <w:pStyle w:val="a5"/>
        <w:jc w:val="center"/>
        <w:rPr>
          <w:b/>
          <w:sz w:val="24"/>
        </w:rPr>
      </w:pPr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‗‗‗‗‗‗‗‗‗‗‗‗‗‗‗‗‗‗‗‗‗‗‗‗‗‗‗‗‗‗‗‗‗‗‗‗‗‗‗‗‗‗‗‗‗‗‗‗‗‗‗‗‗‗‗‗‗‗‗‗‗‗‗‗‗‗‗‗‗‗‗‗‗‗</w:t>
      </w:r>
    </w:p>
    <w:p w:rsidR="002434B4" w:rsidRPr="005B6181" w:rsidRDefault="002434B4" w:rsidP="002434B4">
      <w:pPr>
        <w:pStyle w:val="a5"/>
        <w:jc w:val="both"/>
        <w:rPr>
          <w:i/>
          <w:sz w:val="20"/>
          <w:szCs w:val="20"/>
        </w:rPr>
      </w:pPr>
      <w:r w:rsidRPr="005B6181">
        <w:rPr>
          <w:i/>
          <w:sz w:val="20"/>
          <w:szCs w:val="20"/>
        </w:rPr>
        <w:t>При использовании материалов Территориального органа Федеральной службы государственной статистики по Чеченской Республике в официальных, учебных или научных документах, а также в средствах массовой информации ссылка на источник обязательна!</w:t>
      </w:r>
    </w:p>
    <w:p w:rsidR="002434B4" w:rsidRDefault="00FC65E4" w:rsidP="002434B4">
      <w:pPr>
        <w:pStyle w:val="a5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Р.Х. Буцаев</w:t>
      </w:r>
      <w:bookmarkStart w:id="0" w:name="_GoBack"/>
      <w:bookmarkEnd w:id="0"/>
    </w:p>
    <w:p w:rsidR="002434B4" w:rsidRPr="00722DAE" w:rsidRDefault="002434B4" w:rsidP="002434B4">
      <w:pPr>
        <w:pStyle w:val="a5"/>
        <w:jc w:val="both"/>
        <w:rPr>
          <w:szCs w:val="28"/>
          <w:shd w:val="clear" w:color="auto" w:fill="FFFFFF"/>
        </w:rPr>
      </w:pPr>
      <w:r>
        <w:rPr>
          <w:i/>
          <w:sz w:val="18"/>
          <w:szCs w:val="18"/>
        </w:rPr>
        <w:t>(8712) 21-22-40</w:t>
      </w:r>
    </w:p>
    <w:p w:rsidR="007D4197" w:rsidRPr="0006701B" w:rsidRDefault="007D4197">
      <w:pPr>
        <w:rPr>
          <w:rFonts w:ascii="Arial" w:hAnsi="Arial" w:cs="Arial"/>
          <w:sz w:val="20"/>
          <w:szCs w:val="20"/>
        </w:rPr>
      </w:pPr>
    </w:p>
    <w:sectPr w:rsidR="007D4197" w:rsidRPr="0006701B" w:rsidSect="00722DA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4197"/>
    <w:rsid w:val="0006701B"/>
    <w:rsid w:val="000F744E"/>
    <w:rsid w:val="001E66C7"/>
    <w:rsid w:val="002434B4"/>
    <w:rsid w:val="00294E94"/>
    <w:rsid w:val="002E4C2F"/>
    <w:rsid w:val="003215E9"/>
    <w:rsid w:val="004B6D9F"/>
    <w:rsid w:val="00533D1B"/>
    <w:rsid w:val="005E68EB"/>
    <w:rsid w:val="00615055"/>
    <w:rsid w:val="007D4197"/>
    <w:rsid w:val="008C718C"/>
    <w:rsid w:val="008E6334"/>
    <w:rsid w:val="009D079B"/>
    <w:rsid w:val="00AC0FCE"/>
    <w:rsid w:val="00C0688E"/>
    <w:rsid w:val="00D109BB"/>
    <w:rsid w:val="00E02565"/>
    <w:rsid w:val="00FA3FFC"/>
    <w:rsid w:val="00FC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434B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43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434B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rsid w:val="002434B4"/>
  </w:style>
  <w:style w:type="character" w:styleId="a6">
    <w:name w:val="Emphasis"/>
    <w:basedOn w:val="a0"/>
    <w:qFormat/>
    <w:rsid w:val="002434B4"/>
    <w:rPr>
      <w:i/>
      <w:iCs/>
    </w:rPr>
  </w:style>
  <w:style w:type="paragraph" w:customStyle="1" w:styleId="34">
    <w:name w:val="Основной текст 34"/>
    <w:basedOn w:val="a"/>
    <w:rsid w:val="002434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hechenstat.gk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Дукуева Роза Абдуллаевна</cp:lastModifiedBy>
  <cp:revision>3</cp:revision>
  <dcterms:created xsi:type="dcterms:W3CDTF">2020-12-18T10:53:00Z</dcterms:created>
  <dcterms:modified xsi:type="dcterms:W3CDTF">2023-04-10T13:27:00Z</dcterms:modified>
</cp:coreProperties>
</file>